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60DC" w14:textId="6E5AB2E3" w:rsidR="007828D5" w:rsidRDefault="00B2654E" w:rsidP="007828D5">
      <w:pPr>
        <w:widowControl/>
        <w:pBdr>
          <w:top w:val="nil"/>
          <w:left w:val="nil"/>
          <w:bottom w:val="nil"/>
          <w:right w:val="nil"/>
          <w:between w:val="nil"/>
        </w:pBd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附件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2</w:t>
      </w:r>
      <w:r w:rsidR="00696ED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-2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 xml:space="preserve">   </w:t>
      </w:r>
      <w:r w:rsidR="007828D5" w:rsidRPr="007828D5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鄉鎮市</w:t>
      </w:r>
      <w:r w:rsidR="007828D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首</w:t>
      </w:r>
      <w:r w:rsidR="007828D5" w:rsidRPr="007828D5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長教育訓練暨公所</w:t>
      </w:r>
      <w:r w:rsidR="007828D5" w:rsidRPr="007828D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訪談時間調查表</w:t>
      </w:r>
    </w:p>
    <w:tbl>
      <w:tblPr>
        <w:tblStyle w:val="a3"/>
        <w:tblW w:w="104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8"/>
        <w:gridCol w:w="1664"/>
        <w:gridCol w:w="1664"/>
        <w:gridCol w:w="882"/>
        <w:gridCol w:w="783"/>
        <w:gridCol w:w="1664"/>
        <w:gridCol w:w="1665"/>
        <w:gridCol w:w="1116"/>
      </w:tblGrid>
      <w:tr w:rsidR="007828D5" w:rsidRPr="00743DEE" w14:paraId="56926D50" w14:textId="77777777" w:rsidTr="005074E6">
        <w:trPr>
          <w:trHeight w:val="567"/>
          <w:jc w:val="center"/>
        </w:trPr>
        <w:tc>
          <w:tcPr>
            <w:tcW w:w="5228" w:type="dxa"/>
            <w:gridSpan w:val="4"/>
            <w:shd w:val="clear" w:color="auto" w:fill="auto"/>
            <w:vAlign w:val="center"/>
          </w:tcPr>
          <w:p w14:paraId="62D419D3" w14:textId="77777777" w:rsidR="007828D5" w:rsidRPr="00743DEE" w:rsidRDefault="007828D5" w:rsidP="005C308F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743DEE">
              <w:rPr>
                <w:rFonts w:eastAsia="標楷體"/>
                <w:color w:val="000000" w:themeColor="text1"/>
                <w:sz w:val="28"/>
                <w:szCs w:val="36"/>
              </w:rPr>
              <w:t>填報組別：</w:t>
            </w: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79128558" w14:textId="1BE3826C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743DEE">
              <w:rPr>
                <w:rFonts w:eastAsia="標楷體"/>
                <w:color w:val="000000" w:themeColor="text1"/>
                <w:sz w:val="28"/>
                <w:szCs w:val="36"/>
              </w:rPr>
              <w:t>填報</w:t>
            </w:r>
            <w:r>
              <w:rPr>
                <w:rFonts w:eastAsia="標楷體" w:hint="eastAsia"/>
                <w:color w:val="000000" w:themeColor="text1"/>
                <w:sz w:val="28"/>
                <w:szCs w:val="36"/>
              </w:rPr>
              <w:t>公所</w:t>
            </w:r>
            <w:r w:rsidRPr="00743DEE">
              <w:rPr>
                <w:rFonts w:eastAsia="標楷體"/>
                <w:color w:val="000000" w:themeColor="text1"/>
                <w:sz w:val="28"/>
                <w:szCs w:val="36"/>
              </w:rPr>
              <w:t>：</w:t>
            </w:r>
          </w:p>
        </w:tc>
      </w:tr>
      <w:tr w:rsidR="007828D5" w:rsidRPr="00743DEE" w14:paraId="0D2F9724" w14:textId="77777777" w:rsidTr="007828D5">
        <w:trPr>
          <w:trHeight w:val="565"/>
          <w:jc w:val="center"/>
        </w:trPr>
        <w:tc>
          <w:tcPr>
            <w:tcW w:w="10456" w:type="dxa"/>
            <w:gridSpan w:val="8"/>
            <w:shd w:val="clear" w:color="auto" w:fill="D9E2F3" w:themeFill="accent1" w:themeFillTint="33"/>
            <w:vAlign w:val="center"/>
          </w:tcPr>
          <w:p w14:paraId="4A78891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</w:rPr>
              <w:t>113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年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4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月</w:t>
            </w:r>
          </w:p>
        </w:tc>
      </w:tr>
      <w:tr w:rsidR="007828D5" w:rsidRPr="00743DEE" w14:paraId="374DEA19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75C5EF8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星期日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4582273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星期一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D28474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星期二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7D43026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星期三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EC0D9B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星期四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76C9A9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星期五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C7388A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星期六</w:t>
            </w:r>
          </w:p>
        </w:tc>
      </w:tr>
      <w:tr w:rsidR="007828D5" w:rsidRPr="00743DEE" w14:paraId="4D6B106B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31A97D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E4046B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2E576A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2805C9E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11F3F3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6C9FA5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D9522F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7828D5" w:rsidRPr="00743DEE" w14:paraId="1DF881CE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F61C14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440D89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46C23F9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vAlign w:val="center"/>
          </w:tcPr>
          <w:p w14:paraId="250DA3A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Merge w:val="restart"/>
            <w:vAlign w:val="center"/>
          </w:tcPr>
          <w:p w14:paraId="174BE87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清明連假</w:t>
            </w:r>
          </w:p>
        </w:tc>
        <w:tc>
          <w:tcPr>
            <w:tcW w:w="1665" w:type="dxa"/>
            <w:vMerge w:val="restart"/>
            <w:vAlign w:val="center"/>
          </w:tcPr>
          <w:p w14:paraId="5621791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清明連假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D30389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16A203A4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1987A1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31910F1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24FD92F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vAlign w:val="center"/>
          </w:tcPr>
          <w:p w14:paraId="2EFB055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Merge/>
            <w:vAlign w:val="center"/>
          </w:tcPr>
          <w:p w14:paraId="6F09842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Merge/>
            <w:vAlign w:val="center"/>
          </w:tcPr>
          <w:p w14:paraId="5B1F649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E62FD7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54DE648B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0725C6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E4FD39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775A24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76DF1D6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878382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70F4FD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176C7D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</w:p>
        </w:tc>
      </w:tr>
      <w:tr w:rsidR="003169D6" w:rsidRPr="00743DEE" w14:paraId="46D4984A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72C3FA9D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3725C3C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354945BC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14:paraId="57051244" w14:textId="6DF0A8C4" w:rsidR="003169D6" w:rsidRPr="003169D6" w:rsidRDefault="003169D6" w:rsidP="003169D6">
            <w:pPr>
              <w:snapToGrid w:val="0"/>
              <w:jc w:val="center"/>
              <w:rPr>
                <w:rFonts w:eastAsia="標楷體" w:hint="eastAsia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三合一</w:t>
            </w:r>
            <w:r>
              <w:rPr>
                <w:rFonts w:eastAsia="標楷體" w:hint="eastAsia"/>
                <w:b/>
                <w:color w:val="000000" w:themeColor="text1"/>
              </w:rPr>
              <w:t>預演</w:t>
            </w:r>
          </w:p>
        </w:tc>
        <w:tc>
          <w:tcPr>
            <w:tcW w:w="1664" w:type="dxa"/>
            <w:vMerge w:val="restart"/>
            <w:vAlign w:val="center"/>
          </w:tcPr>
          <w:p w14:paraId="789A93CA" w14:textId="1A309D78" w:rsidR="003169D6" w:rsidRPr="00743DEE" w:rsidRDefault="003169D6" w:rsidP="003169D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三合一</w:t>
            </w:r>
            <w:r>
              <w:rPr>
                <w:rFonts w:eastAsia="標楷體" w:hint="eastAsia"/>
                <w:b/>
                <w:color w:val="000000" w:themeColor="text1"/>
              </w:rPr>
              <w:t>預演</w:t>
            </w:r>
          </w:p>
        </w:tc>
        <w:tc>
          <w:tcPr>
            <w:tcW w:w="1665" w:type="dxa"/>
            <w:vMerge w:val="restart"/>
            <w:vAlign w:val="center"/>
          </w:tcPr>
          <w:p w14:paraId="5D24AB76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三合一會報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2D2AA1A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169D6" w:rsidRPr="00743DEE" w14:paraId="4E2F16A3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4E3177D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7708F09F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2D03F847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vMerge/>
            <w:vAlign w:val="center"/>
          </w:tcPr>
          <w:p w14:paraId="0C5880A8" w14:textId="6F1BB903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Merge/>
            <w:vAlign w:val="center"/>
          </w:tcPr>
          <w:p w14:paraId="3A4C5DBC" w14:textId="159F2B91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Merge/>
            <w:vAlign w:val="center"/>
          </w:tcPr>
          <w:p w14:paraId="1EB4D1B0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9DCFEFE" w14:textId="77777777" w:rsidR="003169D6" w:rsidRPr="00743DEE" w:rsidRDefault="003169D6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02B0F834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7F84462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08519D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D3C4F4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6DBB17C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D8C598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C5466D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CFA202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7828D5" w:rsidRPr="00743DEE" w14:paraId="0DF18D61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5A2E898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65FDBF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66855E6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14:paraId="2582811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縣府局處</w:t>
            </w:r>
          </w:p>
          <w:p w14:paraId="1A9E03C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業務人員</w:t>
            </w:r>
          </w:p>
          <w:p w14:paraId="3B03AF4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教育訓練</w:t>
            </w:r>
          </w:p>
        </w:tc>
        <w:tc>
          <w:tcPr>
            <w:tcW w:w="1664" w:type="dxa"/>
            <w:vMerge w:val="restart"/>
            <w:vAlign w:val="center"/>
          </w:tcPr>
          <w:p w14:paraId="1768034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公所</w:t>
            </w:r>
          </w:p>
          <w:p w14:paraId="0C533F8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業務人員</w:t>
            </w:r>
          </w:p>
          <w:p w14:paraId="70B9958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教育訓練</w:t>
            </w:r>
          </w:p>
        </w:tc>
        <w:tc>
          <w:tcPr>
            <w:tcW w:w="1665" w:type="dxa"/>
            <w:vAlign w:val="center"/>
          </w:tcPr>
          <w:p w14:paraId="1AAA5AA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465516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6AE96111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6C9805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7B4DECC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7781D10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vMerge/>
            <w:vAlign w:val="center"/>
          </w:tcPr>
          <w:p w14:paraId="4A3CFD0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Merge/>
            <w:vAlign w:val="center"/>
          </w:tcPr>
          <w:p w14:paraId="20C4607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28B4B9E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84C872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0C0C88C6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63DC61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AE4E5A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A4BF3B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6ED1937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91309D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A6DF74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7B4BEE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27</w:t>
            </w:r>
          </w:p>
        </w:tc>
      </w:tr>
      <w:tr w:rsidR="007828D5" w:rsidRPr="00743DEE" w14:paraId="49BE6707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57E7DA2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74A8521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78634E3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vAlign w:val="center"/>
          </w:tcPr>
          <w:p w14:paraId="14BBB36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7FDE24C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vAlign w:val="center"/>
          </w:tcPr>
          <w:p w14:paraId="083690A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058624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112B8FD4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883445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EE1C4C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4646D3D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vAlign w:val="center"/>
          </w:tcPr>
          <w:p w14:paraId="2639DF3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1535CB8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vAlign w:val="center"/>
          </w:tcPr>
          <w:p w14:paraId="4BCCCB0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A94FFF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6254ABD2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4F39723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9E046C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C0932F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67F4F74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BC079C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0C863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586757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11F2D695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550787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5B2A83F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0916461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vAlign w:val="center"/>
          </w:tcPr>
          <w:p w14:paraId="368AED1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AB763C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387C896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CAF739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0B084F8D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C1EBA5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31E0706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0A4416F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vAlign w:val="center"/>
          </w:tcPr>
          <w:p w14:paraId="7132313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2D96CDE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0D65859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AC38D1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3738E16B" w14:textId="77777777" w:rsidTr="007828D5">
        <w:trPr>
          <w:trHeight w:val="567"/>
          <w:jc w:val="center"/>
        </w:trPr>
        <w:tc>
          <w:tcPr>
            <w:tcW w:w="10456" w:type="dxa"/>
            <w:gridSpan w:val="8"/>
            <w:shd w:val="clear" w:color="auto" w:fill="D9E2F3" w:themeFill="accent1" w:themeFillTint="33"/>
            <w:vAlign w:val="center"/>
          </w:tcPr>
          <w:p w14:paraId="58E07D6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</w:rPr>
              <w:t>113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年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5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月</w:t>
            </w:r>
          </w:p>
        </w:tc>
      </w:tr>
      <w:tr w:rsidR="007828D5" w:rsidRPr="00743DEE" w14:paraId="1371F478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C2C946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545CE5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208DB4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78D13BA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DEBA34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3E4D58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CE189D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7828D5" w:rsidRPr="00743DEE" w14:paraId="47959BDB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5BC60A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76D3F3C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3C3CEE3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14:paraId="088B9FC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勞動節</w:t>
            </w:r>
          </w:p>
          <w:p w14:paraId="6F7E63E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放假</w:t>
            </w:r>
          </w:p>
        </w:tc>
        <w:tc>
          <w:tcPr>
            <w:tcW w:w="1664" w:type="dxa"/>
            <w:vAlign w:val="center"/>
          </w:tcPr>
          <w:p w14:paraId="5ECC368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vAlign w:val="center"/>
          </w:tcPr>
          <w:p w14:paraId="5B54417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A5F5D9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26B0CC3C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5188F70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E79928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8F7D7E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0721B67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3361EA5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vAlign w:val="center"/>
          </w:tcPr>
          <w:p w14:paraId="4E68EAA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9FE954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2AF47FE0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797E9A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49EC371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60A2B6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4F2FAAD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2B8E7B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9D745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5856EB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7828D5" w:rsidRPr="00743DEE" w14:paraId="345DF9AA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0DA8CB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5B55283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民安</w:t>
            </w:r>
            <w:r w:rsidRPr="00743DEE">
              <w:rPr>
                <w:rFonts w:eastAsia="標楷體"/>
                <w:b/>
                <w:color w:val="000000" w:themeColor="text1"/>
              </w:rPr>
              <w:t>10</w:t>
            </w:r>
            <w:r w:rsidRPr="00743DEE">
              <w:rPr>
                <w:rFonts w:eastAsia="標楷體"/>
                <w:b/>
                <w:color w:val="000000" w:themeColor="text1"/>
              </w:rPr>
              <w:t>號</w:t>
            </w:r>
          </w:p>
          <w:p w14:paraId="6CF58B3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預演</w:t>
            </w:r>
          </w:p>
        </w:tc>
        <w:tc>
          <w:tcPr>
            <w:tcW w:w="1664" w:type="dxa"/>
            <w:vMerge w:val="restart"/>
            <w:vAlign w:val="center"/>
          </w:tcPr>
          <w:p w14:paraId="22EBC21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民安</w:t>
            </w:r>
            <w:r w:rsidRPr="00743DEE">
              <w:rPr>
                <w:rFonts w:eastAsia="標楷體"/>
                <w:b/>
                <w:color w:val="000000" w:themeColor="text1"/>
              </w:rPr>
              <w:t>10</w:t>
            </w:r>
            <w:r w:rsidRPr="00743DEE">
              <w:rPr>
                <w:rFonts w:eastAsia="標楷體"/>
                <w:b/>
                <w:color w:val="000000" w:themeColor="text1"/>
              </w:rPr>
              <w:t>號</w:t>
            </w:r>
          </w:p>
          <w:p w14:paraId="4981838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預演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14:paraId="089EF0F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民安</w:t>
            </w:r>
            <w:r w:rsidRPr="00743DEE">
              <w:rPr>
                <w:rFonts w:eastAsia="標楷體"/>
                <w:b/>
                <w:color w:val="000000" w:themeColor="text1"/>
              </w:rPr>
              <w:t>10</w:t>
            </w:r>
            <w:r w:rsidRPr="00743DEE">
              <w:rPr>
                <w:rFonts w:eastAsia="標楷體"/>
                <w:b/>
                <w:color w:val="000000" w:themeColor="text1"/>
              </w:rPr>
              <w:t>號</w:t>
            </w:r>
          </w:p>
          <w:p w14:paraId="548DF17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預演</w:t>
            </w:r>
          </w:p>
        </w:tc>
        <w:tc>
          <w:tcPr>
            <w:tcW w:w="1664" w:type="dxa"/>
            <w:vMerge w:val="restart"/>
            <w:vAlign w:val="center"/>
          </w:tcPr>
          <w:p w14:paraId="6474561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bCs/>
                <w:color w:val="000000" w:themeColor="text1"/>
              </w:rPr>
              <w:t>民安</w:t>
            </w:r>
            <w:r w:rsidRPr="00743DEE">
              <w:rPr>
                <w:rFonts w:eastAsia="標楷體"/>
                <w:b/>
                <w:bCs/>
                <w:color w:val="000000" w:themeColor="text1"/>
              </w:rPr>
              <w:t>10</w:t>
            </w:r>
            <w:r w:rsidRPr="00743DEE">
              <w:rPr>
                <w:rFonts w:eastAsia="標楷體"/>
                <w:b/>
                <w:bCs/>
                <w:color w:val="000000" w:themeColor="text1"/>
              </w:rPr>
              <w:t>號</w:t>
            </w:r>
          </w:p>
        </w:tc>
        <w:tc>
          <w:tcPr>
            <w:tcW w:w="1665" w:type="dxa"/>
            <w:vAlign w:val="center"/>
          </w:tcPr>
          <w:p w14:paraId="5E187D1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C848E8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537D4A2E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43FB00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Merge/>
            <w:vAlign w:val="center"/>
          </w:tcPr>
          <w:p w14:paraId="6A5091A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Merge/>
            <w:vAlign w:val="center"/>
          </w:tcPr>
          <w:p w14:paraId="2FF155D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5877EC1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Merge/>
            <w:vAlign w:val="center"/>
          </w:tcPr>
          <w:p w14:paraId="0BA8B19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61B14D5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9F0BC8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704165E3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89396F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113237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643C29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208C6C6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46276D9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1A3AF8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F91323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7828D5" w:rsidRPr="00743DEE" w14:paraId="04854161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7EEAED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3AB69E9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0AEDCB1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vAlign w:val="center"/>
          </w:tcPr>
          <w:p w14:paraId="5F94DD7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6D01DDB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vAlign w:val="center"/>
          </w:tcPr>
          <w:p w14:paraId="7BA3EFD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B3467F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0678A307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729E72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D949C0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7931A2F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vAlign w:val="center"/>
          </w:tcPr>
          <w:p w14:paraId="0046887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2CEE453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vAlign w:val="center"/>
          </w:tcPr>
          <w:p w14:paraId="4BE28F8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DA9CF0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58AC65AB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5D1308B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E41ADF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8BBCEF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5800E68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59987D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DFDFE8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41B5C2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7828D5" w:rsidRPr="00743DEE" w14:paraId="747AE53B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8C52ED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FA36A5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B32685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07D98D0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003FAA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B443A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593DC6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7903C34F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9B900C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95F549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93DFD1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7A22AD4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F5E3B6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D1AE57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BE205C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67C7CCC7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06893C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6F915D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CC9062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46FD962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9753DF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1D7F01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423AD9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0F3BA1D2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7707D45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026A1CF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3BE535D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vAlign w:val="center"/>
          </w:tcPr>
          <w:p w14:paraId="634EA53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5B24027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vAlign w:val="center"/>
          </w:tcPr>
          <w:p w14:paraId="0F8096B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323608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2F3D7EDA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7DBBA94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235A57F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5BEDA81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vAlign w:val="center"/>
          </w:tcPr>
          <w:p w14:paraId="4755B8B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3E9C403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vAlign w:val="center"/>
          </w:tcPr>
          <w:p w14:paraId="0B57470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E4BDBD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3C7260A1" w14:textId="77777777" w:rsidTr="007828D5">
        <w:trPr>
          <w:trHeight w:val="567"/>
          <w:jc w:val="center"/>
        </w:trPr>
        <w:tc>
          <w:tcPr>
            <w:tcW w:w="10456" w:type="dxa"/>
            <w:gridSpan w:val="8"/>
            <w:shd w:val="clear" w:color="auto" w:fill="D9E2F3" w:themeFill="accent1" w:themeFillTint="33"/>
            <w:vAlign w:val="center"/>
          </w:tcPr>
          <w:p w14:paraId="6538506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</w:rPr>
              <w:t>113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年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6</w:t>
            </w:r>
            <w:r w:rsidRPr="00743DEE">
              <w:rPr>
                <w:rFonts w:eastAsia="標楷體"/>
                <w:b/>
                <w:color w:val="000000" w:themeColor="text1"/>
                <w:sz w:val="28"/>
              </w:rPr>
              <w:t>月</w:t>
            </w:r>
          </w:p>
        </w:tc>
      </w:tr>
      <w:tr w:rsidR="007828D5" w:rsidRPr="00743DEE" w14:paraId="24BDA9AC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AF1E41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CC7495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456C29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0F74D9A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0CF971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6E5288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04F7EB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1</w:t>
            </w:r>
          </w:p>
        </w:tc>
      </w:tr>
      <w:tr w:rsidR="007828D5" w:rsidRPr="00743DEE" w14:paraId="78709737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B22E7E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252665A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D16730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1470E8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E056C7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411E20C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</w:tcPr>
          <w:p w14:paraId="3BDBC06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防災士培訓</w:t>
            </w:r>
          </w:p>
        </w:tc>
      </w:tr>
      <w:tr w:rsidR="007828D5" w:rsidRPr="00743DEE" w14:paraId="7A018469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265FF7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6E06FE1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1D4F254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055FC2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7DB5F73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48DAF86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</w:tcPr>
          <w:p w14:paraId="1377E7B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46BA8725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741B90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F64891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EEB92F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5E70F6C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EB6FD7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D259BC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6D64FA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7828D5" w:rsidRPr="00743DEE" w14:paraId="28291C8B" w14:textId="77777777" w:rsidTr="005C308F">
        <w:trPr>
          <w:trHeight w:val="443"/>
          <w:jc w:val="center"/>
        </w:trPr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14:paraId="7CDF693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防災士培訓</w:t>
            </w:r>
          </w:p>
        </w:tc>
        <w:tc>
          <w:tcPr>
            <w:tcW w:w="1664" w:type="dxa"/>
            <w:vAlign w:val="center"/>
          </w:tcPr>
          <w:p w14:paraId="21D517FD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0705FBB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vAlign w:val="center"/>
          </w:tcPr>
          <w:p w14:paraId="0B9539F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76DCDCC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vAlign w:val="center"/>
          </w:tcPr>
          <w:p w14:paraId="120F367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CA8F0C1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662EB658" w14:textId="77777777" w:rsidTr="005C308F">
        <w:trPr>
          <w:trHeight w:val="443"/>
          <w:jc w:val="center"/>
        </w:trPr>
        <w:tc>
          <w:tcPr>
            <w:tcW w:w="1018" w:type="dxa"/>
            <w:vMerge/>
            <w:shd w:val="clear" w:color="auto" w:fill="D9D9D9" w:themeFill="background1" w:themeFillShade="D9"/>
            <w:vAlign w:val="center"/>
          </w:tcPr>
          <w:p w14:paraId="4C38C0D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384B92E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464ED592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vAlign w:val="center"/>
          </w:tcPr>
          <w:p w14:paraId="59642A5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72B91F7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vAlign w:val="center"/>
          </w:tcPr>
          <w:p w14:paraId="42F8626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DE5064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65B50C28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916450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6630F6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153F2C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14:paraId="7C94E9B8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7D73199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596C13B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37FB7A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43DE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7828D5" w:rsidRPr="00743DEE" w14:paraId="4102EB2B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DA044DA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387E55B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b/>
                <w:color w:val="000000" w:themeColor="text1"/>
              </w:rPr>
              <w:t>端午節放假</w:t>
            </w:r>
          </w:p>
        </w:tc>
        <w:tc>
          <w:tcPr>
            <w:tcW w:w="1664" w:type="dxa"/>
            <w:vAlign w:val="center"/>
          </w:tcPr>
          <w:p w14:paraId="61ABCE8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gridSpan w:val="2"/>
            <w:vAlign w:val="center"/>
          </w:tcPr>
          <w:p w14:paraId="172025CF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4" w:type="dxa"/>
            <w:vAlign w:val="center"/>
          </w:tcPr>
          <w:p w14:paraId="47573237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665" w:type="dxa"/>
            <w:vAlign w:val="center"/>
          </w:tcPr>
          <w:p w14:paraId="772E54C6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上午：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77263E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828D5" w:rsidRPr="00743DEE" w14:paraId="2FE27C53" w14:textId="77777777" w:rsidTr="005C308F">
        <w:trPr>
          <w:trHeight w:val="443"/>
          <w:jc w:val="center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804B7E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Merge/>
            <w:vAlign w:val="center"/>
          </w:tcPr>
          <w:p w14:paraId="580ECB6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4A9D8BF3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gridSpan w:val="2"/>
            <w:vAlign w:val="center"/>
          </w:tcPr>
          <w:p w14:paraId="190ED434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4" w:type="dxa"/>
            <w:vAlign w:val="center"/>
          </w:tcPr>
          <w:p w14:paraId="68EF8A15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665" w:type="dxa"/>
            <w:vAlign w:val="center"/>
          </w:tcPr>
          <w:p w14:paraId="48913480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  <w:r w:rsidRPr="00743DEE">
              <w:rPr>
                <w:rFonts w:eastAsia="標楷體"/>
                <w:color w:val="000000" w:themeColor="text1"/>
              </w:rPr>
              <w:t>下午：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597E96C" w14:textId="77777777" w:rsidR="007828D5" w:rsidRPr="00743DEE" w:rsidRDefault="007828D5" w:rsidP="005C3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14:paraId="66F7E297" w14:textId="434D9EBE" w:rsidR="00F615B8" w:rsidRDefault="001205BF" w:rsidP="001205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※</w:t>
      </w:r>
      <w:r w:rsidR="00F615B8" w:rsidRPr="00F615B8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由各組先行討論共同訪視日期時間，以主辦公所決定之日期為主。</w:t>
      </w:r>
    </w:p>
    <w:p w14:paraId="562F8BC9" w14:textId="13CFABE7" w:rsidR="007828D5" w:rsidRPr="001205BF" w:rsidRDefault="00F615B8" w:rsidP="001205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>
        <w:rPr>
          <w:rFonts w:ascii="新細明體" w:eastAsia="新細明體" w:hAnsi="新細明體" w:cs="Times New Roman" w:hint="eastAsia"/>
          <w:bCs/>
          <w:color w:val="000000" w:themeColor="text1"/>
          <w:kern w:val="0"/>
          <w:szCs w:val="24"/>
        </w:rPr>
        <w:t>※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有鑑於「鄉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鎮、市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長防救災教育訓練暨各公所深入訪談座談會」於防汛期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(6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月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前辦理較為適妥，建議訪談時間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4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、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5</w:t>
      </w:r>
      <w:r w:rsidR="001205BF" w:rsidRPr="001205BF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月間擇定。</w:t>
      </w:r>
    </w:p>
    <w:sectPr w:rsidR="007828D5" w:rsidRPr="001205BF" w:rsidSect="007828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6973" w14:textId="77777777" w:rsidR="000640C4" w:rsidRDefault="000640C4" w:rsidP="001205BF">
      <w:r>
        <w:separator/>
      </w:r>
    </w:p>
  </w:endnote>
  <w:endnote w:type="continuationSeparator" w:id="0">
    <w:p w14:paraId="08E20B54" w14:textId="77777777" w:rsidR="000640C4" w:rsidRDefault="000640C4" w:rsidP="0012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C0E5" w14:textId="77777777" w:rsidR="000640C4" w:rsidRDefault="000640C4" w:rsidP="001205BF">
      <w:r>
        <w:separator/>
      </w:r>
    </w:p>
  </w:footnote>
  <w:footnote w:type="continuationSeparator" w:id="0">
    <w:p w14:paraId="19D83F50" w14:textId="77777777" w:rsidR="000640C4" w:rsidRDefault="000640C4" w:rsidP="0012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D5"/>
    <w:rsid w:val="00034FD0"/>
    <w:rsid w:val="00061217"/>
    <w:rsid w:val="000640C4"/>
    <w:rsid w:val="0007090D"/>
    <w:rsid w:val="00084502"/>
    <w:rsid w:val="001205BF"/>
    <w:rsid w:val="0014206A"/>
    <w:rsid w:val="001F563C"/>
    <w:rsid w:val="003169D6"/>
    <w:rsid w:val="00343FE1"/>
    <w:rsid w:val="003D3CD9"/>
    <w:rsid w:val="00480184"/>
    <w:rsid w:val="00574415"/>
    <w:rsid w:val="00591352"/>
    <w:rsid w:val="006027F1"/>
    <w:rsid w:val="00696ED5"/>
    <w:rsid w:val="006A7B95"/>
    <w:rsid w:val="00766BA5"/>
    <w:rsid w:val="0077786D"/>
    <w:rsid w:val="007828D5"/>
    <w:rsid w:val="00787AD4"/>
    <w:rsid w:val="00894960"/>
    <w:rsid w:val="009D5466"/>
    <w:rsid w:val="009D7453"/>
    <w:rsid w:val="00B2654E"/>
    <w:rsid w:val="00B36F72"/>
    <w:rsid w:val="00B63BB7"/>
    <w:rsid w:val="00BA1513"/>
    <w:rsid w:val="00BA608A"/>
    <w:rsid w:val="00C06EEC"/>
    <w:rsid w:val="00D262A4"/>
    <w:rsid w:val="00DE4BF9"/>
    <w:rsid w:val="00E20F2E"/>
    <w:rsid w:val="00F12C5A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15FD1"/>
  <w15:chartTrackingRefBased/>
  <w15:docId w15:val="{FFEA61D9-EF0E-4795-9D8E-413AC66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,回覆(1)"/>
    <w:basedOn w:val="a1"/>
    <w:uiPriority w:val="39"/>
    <w:rsid w:val="007828D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5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5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watercenter</dc:creator>
  <cp:keywords/>
  <dc:description/>
  <cp:lastModifiedBy>watercenter</cp:lastModifiedBy>
  <cp:revision>6</cp:revision>
  <dcterms:created xsi:type="dcterms:W3CDTF">2024-03-02T18:04:00Z</dcterms:created>
  <dcterms:modified xsi:type="dcterms:W3CDTF">2024-03-06T03:51:00Z</dcterms:modified>
</cp:coreProperties>
</file>